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SAL</w:t>
        <w:br/>
        <w:br/>
        <w:br/>
      </w:r>
    </w:p>
    <w:p>
      <w:r>
        <w:t>START AND END TIME OF THE CDD MEETING FILE:</w:t>
      </w:r>
      <w:r>
        <w:rPr>
          <w:b/>
          <w:color w:val="FF0000"/>
        </w:rPr>
        <w:br/>
        <w:tab/>
        <w:tab/>
        <w:tab/>
        <w:tab/>
        <w:t xml:space="preserve"> April 07, 2026 at 09:00 AM</w:t>
      </w:r>
      <w:r>
        <w:rPr>
          <w:b/>
          <w:color w:val="FF0000"/>
        </w:rPr>
        <w:br/>
        <w:tab/>
        <w:tab/>
        <w:tab/>
        <w:tab/>
        <w:t xml:space="preserve"> April 07, 2026 at 10:15 AM</w:t>
        <w:br/>
        <w:br/>
        <w:br/>
      </w:r>
    </w:p>
    <w:p>
      <w:r>
        <w:t>AUDIO FILE NAME, FILE SIZE:</w:t>
      </w:r>
      <w:r>
        <w:rPr>
          <w:b/>
          <w:color w:val="FF0000"/>
        </w:rPr>
        <w:br/>
        <w:tab/>
        <w:tab/>
        <w:tab/>
        <w:tab/>
        <w:t xml:space="preserve"> ST_AUGUSTINE_LAKES__3-23-2026.MP3</w:t>
      </w:r>
      <w:r>
        <w:rPr>
          <w:b/>
          <w:color w:val="FF0000"/>
        </w:rPr>
        <w:br/>
        <w:tab/>
        <w:tab/>
        <w:tab/>
        <w:tab/>
        <w:t xml:space="preserve"> 8556742</w:t>
        <w:br/>
        <w:br/>
        <w:br/>
      </w:r>
    </w:p>
    <w:p>
      <w:r>
        <w:t>DATE AUDIO FILE SUBMITTED TO THE GAT SYSTEM:</w:t>
      </w:r>
      <w:r>
        <w:rPr>
          <w:b/>
          <w:color w:val="FF0000"/>
        </w:rPr>
        <w:br/>
        <w:tab/>
        <w:tab/>
        <w:tab/>
        <w:tab/>
        <w:t xml:space="preserve"> April 10, 2026 at 05:25 PM</w:t>
        <w:br/>
        <w:br/>
        <w:br/>
      </w:r>
    </w:p>
    <w:p>
      <w:r>
        <w:t>DATE AUDIO FILE COMPLETED BY THE GAT SYSTEM:</w:t>
      </w:r>
      <w:r>
        <w:rPr>
          <w:b/>
          <w:color w:val="FF0000"/>
        </w:rPr>
        <w:br/>
        <w:tab/>
        <w:tab/>
        <w:tab/>
        <w:tab/>
        <w:t xml:space="preserve"> April 10, 2026 at 05:25 PM</w:t>
      </w:r>
      <w:r>
        <w:rPr>
          <w:b/>
          <w:color w:val="FF0000"/>
        </w:rPr>
        <w:br/>
        <w:tab/>
        <w:tab/>
        <w:tab/>
        <w:tab/>
        <w:t xml:space="preserve"> 00:10 ELAPSED TIME</w:t>
        <w:br/>
        <w:br/>
        <w:br/>
      </w:r>
    </w:p>
    <w:p>
      <w:r>
        <w:t>MEETING AGENDA:</w:t>
      </w:r>
      <w:r>
        <w:rPr>
          <w:b/>
          <w:color w:val="FF0000"/>
        </w:rPr>
        <w:br/>
        <w:br/>
        <w:br/>
        <w:tab/>
        <w:tab/>
        <w:tab/>
        <w:tab/>
        <w:t xml:space="preserve"> Towne Park Community Development District Meeting Agenda  Tuesday                                                                                                            Amenity Center #1 April 7, 2026                                                                                                  3883 White Ibis Road 4:00 P.M.                                                                                                        Lakeland, FL 33811  And on Zoom Board of Supervisors Meeting  1. Roll Call Greg Jones, Chair Jennifer Tidwell, Vice Chair (on Zoom) Roger Runyon Zabrina Sides Tom Zimerman (on Zoom)  Staff – Tricia Adams, District Manager Patrick Collins, District Counsel Alan Rayl, District Engineer 2. Public Comment Period (taken later in the meeting) 3. Approval of Minutes of the March 3, 2026, Board of Supervisors Meeting GJ, RR - AIF 4. Consideration of Resolution 2026-06 Setting the Date, Time and Location of Public  Hearing to Amend and Restate Parking Rules Set June 2, 2026 at 4 pm at 3883 White Ibis Road GJ, ZS - AIF 5. Approval of No Parking Signs for Sun ‘N Fun Fly In Event GJ, RR - AIF 6. Review of Phase 3 Water Shortage Fact Sheet              7.   Staff Reports A. Attorney – reminded Board members to complete ethics training B. Engineer – advised WMD accepted reinspection certification – Mr. Rayl was excused from the remainder of the meeting C. Field Manager’s Report  i. Consideration of Prince &amp; Sons Proposals – Approved $3,600 Removal, $4,840 Amenity #2 and Walking Trail , $4,145 Amenity #1, $19, 030 Blvd, $25,800 mulch, $1,875 spring flower GJ, ZS - AIF a. Freeze Damaged Landscaping (7) b. Bougainvillea Replacement Options c. Mulch Installation d. Entrance Monument Annuals e. Dog Park Sod Treatment  - Approved GJ, RR - AIF                    D.  District Manager’s Report                                 i.  Approval of Check Register GJ, ZS - AIF                                ii.   Balance Sheet &amp; Income Statement                               iii.   Consideration of Resolution 2026-07 Updating Local Records Office Location GJ, ZS - AIF       8.   Supervisors Requests        9.   Adjournment  GJ, ZS - AIF   Allen – audit no parking maps and determine if any phases are missing Bring back tree options for replacement (be sure to review city ordinances and original landscape plan for options) Irrigation improvement proposal for dog park needed Turf rehabilitation plan for dog park needed Fence maintenance at dog park needed Install Sun ‘N Fun parking signs one day before and remove day after event ends  Patrick – landscape agreement(s), ethics training links to BOS  Brittany – PH June 2  Carol – BOS approved $60K in landscape replacement and enhancement – update projected spending for budget adoption   </w:t>
        <w:br/>
        <w:br/>
        <w:br/>
      </w:r>
    </w:p>
    <w:p>
      <w:r>
        <w:t xml:space="preserve">(Speaker A)  Ready to get started? Good morning. This is the meeting of the St. Augustine Lake CDD. It is Monday, March 23, 2026. It'll be open a.m. we're at the Holiday Inn Express in St. Augustine, Florida. The first order of business is roll call. Each of the supervisors, please state your name for the record. Zancy Rogers, Chris Mayo. Daniel Spencer, Ronnie Blount. Any supervisors on by phone Staff on Jim Oliver, District Manager Maria Schmier from Vesta. Sarah Sweeting, GMS and staff on by phone </w:t>
      </w:r>
    </w:p>
    <w:p>
      <w:r>
        <w:t xml:space="preserve">(Speaker B)  Westhaver, Quebec Road </w:t>
      </w:r>
    </w:p>
    <w:p>
      <w:r>
        <w:t xml:space="preserve">(Speaker C)  Bill Schaefer, District Engineer thank you. </w:t>
      </w:r>
    </w:p>
    <w:p>
      <w:r>
        <w:t xml:space="preserve">(Speaker A)  The next item is audience comments. There are no members of the public here today. Item three is consideration of the minutes of the February 23, 2026 meeting. Anyone else want to make? I read them. </w:t>
      </w:r>
    </w:p>
    <w:p>
      <w:r>
        <w:t xml:space="preserve">(Speaker C)  I think they look all right. </w:t>
      </w:r>
    </w:p>
    <w:p>
      <w:r>
        <w:t xml:space="preserve">(Speaker A)  All in favor say aye. </w:t>
      </w:r>
    </w:p>
    <w:p>
      <w:r>
        <w:t xml:space="preserve">(Speaker B)  Aye. </w:t>
      </w:r>
    </w:p>
    <w:p>
      <w:r>
        <w:t xml:space="preserve">(Speaker A)  Motion passes. The next item consideration proposal for Palm bank inspection. I know Bill is on the way to the meeting. If he does arrive after the meeting, I can get with the chair on that. But Bill, anything you want to summarize regarding your proposal or if you have prepared a. </w:t>
      </w:r>
    </w:p>
    <w:p>
      <w:r>
        <w:t xml:space="preserve">(Speaker C)  Yeah. The district has 18 stormwater ponds that was permitted with the water management district and the need for a biannual inspection. One inspection within the first two years and then stormwater pond inspection every two years after that. The first task will be to, you know, review all of the outfall structures and make copies of those when we go and do the inspection. Second is to do a visual inspection of every pond. That's task number two. Task number three is to. And in that task two, we summarize it in a report with photography showing what the issues, if there are any issues. And then task three would be dealing with putting together a matrix of items that we think should be addressed if there are any items. These ponds are fairly new. We don't anticipate any real maintenance items. When we see ponds that are 30, 35 years old, we tend to see a significant number of maintenance items. And then if there is any, there's additional tasks that we outlined in our proposal to do any engineering plans that may need or to provide sketches for a contractor to go in there and do some minor maintenance and repair. I don't believe, Jim, that I provided actual fiscal proposal, did I? </w:t>
      </w:r>
    </w:p>
    <w:p>
      <w:r>
        <w:t xml:space="preserve">(Speaker A)  You did not. </w:t>
      </w:r>
    </w:p>
    <w:p>
      <w:r>
        <w:t xml:space="preserve">(Speaker C)  Okay. Yeah, I have it with me. So that's why I'm coming. So. Okay. </w:t>
      </w:r>
    </w:p>
    <w:p>
      <w:r>
        <w:t xml:space="preserve">(Speaker A)  Okay. Well, what I'll do is. And the meeting may be adjourned by the time you get here, but I will provide that proposal to the chair and coordinate with her for review. </w:t>
      </w:r>
    </w:p>
    <w:p>
      <w:r>
        <w:t xml:space="preserve">(Speaker C)  Yes, sir. </w:t>
      </w:r>
    </w:p>
    <w:p>
      <w:r>
        <w:t xml:space="preserve">(Speaker A)  Thank you. </w:t>
      </w:r>
    </w:p>
    <w:p>
      <w:r>
        <w:t xml:space="preserve">(Speaker C)  Yes, sir. And in all of it, we're required to submit our what we saw from our inspection with to the water management district. There's an engineering form. We upload it with that to tell them that, you know, everything's in great shape or you just give them kind of. We have to tell them any items that we see that need to be addressed. So that's all part of that effort. </w:t>
      </w:r>
    </w:p>
    <w:p>
      <w:r>
        <w:t xml:space="preserve">(Speaker A)  Okay, thank you. </w:t>
      </w:r>
    </w:p>
    <w:p>
      <w:r>
        <w:t xml:space="preserve">(Speaker C)  Thank you, Jim. </w:t>
      </w:r>
    </w:p>
    <w:p>
      <w:r>
        <w:t xml:space="preserve">(Speaker A)  That brings staff report. First is the attorney Wes. </w:t>
      </w:r>
    </w:p>
    <w:p>
      <w:r>
        <w:t xml:space="preserve">(Speaker B)  Hi. I don't have any specific report. I'll note here quickly that there were a few items that passed in the legislative session, probably the biggest one, but I don't anticipate it being an issue at this district, largely because we still a landowner elected board. But there's been a supervisor recall Provision added Chapter 190, Florida Statutes that sets forth a process where in CDDS that have resident elected boards, or the legal term is qualified elector elected boards, that residents within that community now have a written process that they can follow to have the potential for a recall election for qualified elector elected board members that they believe meet certain violations that form the statute. The other item that came out of the legislative session that will have an impact on CDDs is you've probably heard me prior meeting discussing the fact that CDD's have sovereign immunity, which means in certain cases, parties cannot bring a lawsuit against the CDD at all. But in certain limited cases, parties can bring cases for negligence. And in those cases, there were dollar limits on the amount of money that plaintiffs could recover. Those dollar limits were increased. But I believe that they have, they, they have not been increased in excess of what our general liability insurance policy is. So it's really more of an unlikely event we face one of those lawsuits. I still think we have adequate coverage, but there is a higher amount that a plaintiff can seek to recover in the suit. With that, I'm happy to answer any questions. </w:t>
      </w:r>
    </w:p>
    <w:p>
      <w:r>
        <w:t xml:space="preserve">(Speaker D)  No questions. </w:t>
      </w:r>
    </w:p>
    <w:p>
      <w:r>
        <w:t xml:space="preserve">(Speaker A)  No questions. Wes, Engineer support Bill do you have anything else? </w:t>
      </w:r>
    </w:p>
    <w:p>
      <w:r>
        <w:t xml:space="preserve">(Speaker C)  No, I do not, other than to state that I'm on State Road 16 right now, so I'm just a few minutes away. </w:t>
      </w:r>
    </w:p>
    <w:p>
      <w:r>
        <w:t xml:space="preserve">(Speaker B)  All right. </w:t>
      </w:r>
    </w:p>
    <w:p>
      <w:r>
        <w:t xml:space="preserve">(Speaker C)  But yes, that's it. </w:t>
      </w:r>
    </w:p>
    <w:p>
      <w:r>
        <w:t xml:space="preserve">(Speaker A)  Okay, thanks. And if you can put your phone on mute. Thanks. Under district manager's report, I'll just say that we'll work on the proposed budget for FY27 and bring the preliminary budget to the next board meeting. And just reminder everyone to start thinking about your Form 1 so that you can file that by July 1st. Operations Manager. </w:t>
      </w:r>
    </w:p>
    <w:p>
      <w:r>
        <w:t xml:space="preserve">(Speaker B)  No reports from me. </w:t>
      </w:r>
    </w:p>
    <w:p>
      <w:r>
        <w:t xml:space="preserve">(Speaker A)  Supervisor's request. </w:t>
      </w:r>
    </w:p>
    <w:p>
      <w:r>
        <w:t xml:space="preserve">(Speaker D)  This is really for Bill, and I guess we can talk to him when he gets here. </w:t>
      </w:r>
    </w:p>
    <w:p>
      <w:r>
        <w:t xml:space="preserve">(Speaker A)  So. </w:t>
      </w:r>
    </w:p>
    <w:p>
      <w:r>
        <w:t xml:space="preserve">(Speaker D)  I know the Hobby Wade Board has been asking for the striping plan. I can't find it, so I'm hoping Bill can find it quicker than I can. Okay. </w:t>
      </w:r>
    </w:p>
    <w:p>
      <w:r>
        <w:t xml:space="preserve">(Speaker A)  Okay. Very good. Back to audience comments. No members of the public here today. Financial statements are in your agenda packet. These are through February 28th, five months into the fiscal year. No unusual variances other than meeting room. We had zero for meeting room rentals this year. We'll make sure that's budgeted for in FY27. Your capital reserve fund shows a balance of $59,000. That includes $20,000, which was added in February. And your assessment receipt schedule is at 96% collected. Next is a check register for board approval. Have a second? Second. All in favor say I. Motion passes. Thank you. And our next meeting is April 27th at 11am Motion to a chairman. Second. All in favor say aye. We are adjourned. Thank you. Thank you, Wes. Bill, we'll see you in a few minutes. </w:t>
      </w:r>
    </w:p>
    <w:p>
      <w:r>
        <w:t xml:space="preserve">(Speaker C)  Thank you. I.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