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RLM_071426.m4a</w:t>
      </w:r>
      <w:r>
        <w:rPr>
          <w:b/>
          <w:color w:val="FF0000"/>
        </w:rPr>
        <w:br/>
        <w:tab/>
        <w:tab/>
        <w:tab/>
        <w:tab/>
        <w:t xml:space="preserve"> 21037562</w:t>
        <w:br/>
        <w:br/>
        <w:br/>
      </w:r>
    </w:p>
    <w:p>
      <w:r>
        <w:t>DATE AUDIO FILE SUBMITTED TO THE GAT SYSTEM:</w:t>
      </w:r>
      <w:r>
        <w:rPr>
          <w:b/>
          <w:color w:val="FF0000"/>
        </w:rPr>
        <w:br/>
        <w:tab/>
        <w:tab/>
        <w:tab/>
        <w:tab/>
        <w:t xml:space="preserve"> July 22, 2026 at 01:14 PM</w:t>
        <w:br/>
        <w:br/>
        <w:br/>
      </w:r>
    </w:p>
    <w:p>
      <w:r>
        <w:t>DATE AUDIO FILE COMPLETED BY THE GAT SYSTEM:</w:t>
      </w:r>
      <w:r>
        <w:rPr>
          <w:b/>
          <w:color w:val="FF0000"/>
        </w:rPr>
        <w:br/>
        <w:tab/>
        <w:tab/>
        <w:tab/>
        <w:tab/>
        <w:t xml:space="preserve"> July 22, 2026 at 01:15 PM</w:t>
      </w:r>
      <w:r>
        <w:rPr>
          <w:b/>
          <w:color w:val="FF0000"/>
        </w:rPr>
        <w:br/>
        <w:tab/>
        <w:tab/>
        <w:tab/>
        <w:tab/>
        <w:t xml:space="preserve"> 00:24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00:00      (Speaker A)  Problem? I did one day a week at 19. All right. Good morning, board members. It is 10am Are you ready for me to call the meeting to order? </w:t>
      </w:r>
    </w:p>
    <w:p>
      <w:r>
        <w:t xml:space="preserve">02:12      (Speaker B)  All right. </w:t>
      </w:r>
    </w:p>
    <w:p>
      <w:r>
        <w:t xml:space="preserve">02:13      (Speaker A)  Good morning. We're calling to order the Branches at Lake McLeod Community Development District Board of Supervisors meeting. It is Tuesday, July 14, 2026. It is 10am and we are at Lake Alfred Public Library. The first item on the agenda is roll call for the purpose of voice recognition software. If board members could kindly state your first and last name and know you're present. For the record, start with the chairman. </w:t>
      </w:r>
    </w:p>
    <w:p>
      <w:r>
        <w:t xml:space="preserve">02:38      (Speaker C)  Adam Morgan. </w:t>
      </w:r>
    </w:p>
    <w:p>
      <w:r>
        <w:t xml:space="preserve">02:39      (Speaker A)  Michelle Dudley, Kayla. </w:t>
      </w:r>
    </w:p>
    <w:p>
      <w:r>
        <w:t xml:space="preserve">02:41      (Speaker C)  Word Will Morgan. </w:t>
      </w:r>
    </w:p>
    <w:p>
      <w:r>
        <w:t xml:space="preserve">02:44      (Speaker A)  Let the record show we do have four board members in attendance and we do have a quorum. The next item on the agenda is a public comment period. This is an opportunity for any members of the public to make a statement to the Board of Supervisors. I do see some hands raised on Zoom. If you would like to make a public comment, please raise your hand on Zoom and we will enable audio controls. Once your audio is enabled on our side, you may need to unmute on your side. The first hand that was raised is screen name. Mr. And Mrs. Hazelman. You are muted on your side, so if you can unmute on your side, you should be able to go ahead with comments. In the meantime, while you're working on your audio controls, I have Anna Lawton. Screen name. You are unmuted and should be able to go ahead with your public comment following. Mr. And Mrs. Hazelman. </w:t>
      </w:r>
    </w:p>
    <w:p>
      <w:r>
        <w:t xml:space="preserve">03:40      (Speaker B)  Go ahead. </w:t>
      </w:r>
    </w:p>
    <w:p>
      <w:r>
        <w:t xml:space="preserve">03:40      (Speaker A)  Mr. And Mrs. Hazelman. </w:t>
      </w:r>
    </w:p>
    <w:p>
      <w:r>
        <w:t xml:space="preserve">03:42      (Speaker D)  Yes, good morning. This is Mr. And Mrs. Hazelman. We live at 867 Timberland Drive in the ranches at Lake McLeod. Our public comment chairman Morgan, board members, district manager and stakeholders, thank you for the opportunity to speak today. Over the past several weeks, residents have sought clarification regarding the legal status of the ranches at Lake McLoyd inter internal roads. Because we recognize that the issue could affect public safety, partnership and future decision making. We appreciate the district taking the time to review our questions with District council. The District manager confirmed that the CDD carefully reviewed this matter with council that the district's position remains exactly as stated in the attorney Mark Watts's August 26, 2025 letter and that not changed its position. This morning we also received additional clarification from sergeant Jeremy Andrews of the Polk County Sheriff's Office. He advised that after review by the Sheriff's office legal section, the Sheriff's office has confirmed that it has the authority to enforce Florida traffic laws. When the ranch in the ranches at Lake McLeod neighborhood we sincerely appreciate both the District and the Sheriff's Office for taking the time to seek the legal guidance and provide residents with these clarifications that collaboration is encouraging and reflects a shared commitment to public safety. With those clarifications now on the record, we believe the conversation can move from whether solutions are legally possible to how these solutions can best be developed and implemented. Our question today is how does the Board envision working with the City of Eagle Lake, Polk county, and the Polk County Sheriff's Office to identify, evaluate and implement appropriate traffic safety measures for our community? Specifically, we are interested in understanding the process for evaluating available options, establishing any necessary agreements or partnerships, identifying responsibilities and determining how potential improvements would be prioritized and funded. We recognize that there may be multiple approaches, and we understand that some may require additional coordination or future board action. We are not asking the Board to select a specific solution today. Rather, we are asking for transparency regarding the process and the path forward so residents understand what comes next. Ultimately, every resident shares the same goal safe neighborhoods, responsible governance, effective collaboration among our governmental partners, and thoughtful stewardship of community resources. Thank you, Chairman Morgan, Board members, District Manager and all of our public safety partners for your continued efforts to serve the residents at Lake McLeod, and we appreciate your time and consideration. </w:t>
      </w:r>
    </w:p>
    <w:p>
      <w:r>
        <w:t xml:space="preserve">06:38      (Speaker A)  Thank you, Mrs. Hazelman. The next public comment Ms. Anna Lawton, go ahead. </w:t>
      </w:r>
    </w:p>
    <w:p>
      <w:r>
        <w:t xml:space="preserve">06:46      (Speaker E)  Morning. This is Anna Lawton at 1241 Deepwater Circle. Due to the new parking policy imposed on the community by the cdd, Deepwater Circle, the street on which I reside has become much more congested, especially during the day when commercial and service vehicles park on the side of the street where parking has been disallowed, but also at night on weekends and holidays, when designated parking spaces are usually fully occupied. Since the designated parking areas of Deepwater Circle are not noticeably safer than the no parking areas, and since safety concerns were cited as the main reason for the distinction, specifically concerns about emergency vehicle access, I ask what criteria was considered by the Board of Supervisors in determining that certain sections of Deepwater Circle are safer than others and can therefore better accommodate street parking? To date, the Board of Supervisors has not provided evidence to homeowners that they relied upon any relevant studies or objective criteria to assess the safety risks associated with street parking within the community. We can therefore conclude that the current parking policy was implemented solely to appease a small group of residents within the community who complained about specific parking violations affecting their property properties, violations that are fully documented as such in the HoA declarations and which should have been dealt with on a case by case basis by the HOA board and the property manager, not by the cdd and certainly not by imposing restrictions on the entire community. We can also conclude that the policy is arbitrary in nature, deeming certain sections of the community suitable for street parking and others not for no apparent reason except the board's volition. My husband and I are senior citizens and we both suffer medical conditions that at any time may require us to call for emergency medical assistance. If by their own admission, the CDD felt there was a safety risk concerning emergency vehicle access due to street parking, there is certainly now a higher risk of due to increased congestion caused by additional street parking to the residents who live on Deepwater Circle in the designated parking sections. Therefore, I request that the policy be re evaluated by the Board of Supervisors and that enforcement of the policy cease until such time as a new policy can be implemented that addresses safety concerns equitably across the entire community, not just sections of it. I also ask that my comments today be included in the public record of this meeting. Thank you for your time and consideration. </w:t>
      </w:r>
    </w:p>
    <w:p>
      <w:r>
        <w:t xml:space="preserve">09:52      (Speaker A)  Thank you. Ms. Lawton, I see a hand raised once again from Mr. And Mrs. Hazelman. Do we want to take further. You may need to unmute on your side. Go ahead. </w:t>
      </w:r>
    </w:p>
    <w:p>
      <w:r>
        <w:t xml:space="preserve">10:10      (Speaker D)  Okay. </w:t>
      </w:r>
    </w:p>
    <w:p>
      <w:r>
        <w:t xml:space="preserve">10:11      (Speaker A)  Just want to make sure they can hear. Go ahead. </w:t>
      </w:r>
    </w:p>
    <w:p>
      <w:r>
        <w:t xml:space="preserve">10:14      (Speaker D)  Yes. Real quick. Again, we are 867 timberland drive. Mr. And Mrs. Hazelman, I had wanted to just follow up assuring that the board was still aware that the truncated dome and the sidewalk where the internal road meets from Craftsman and Timberland to that Transition is about 2 or 3 inches. 3 inches. So it hasn't been fixed yet. So hoping that the board will assure that there could be some more urgency as that is a safety risk to those that are not able bodied and that would require the use of a transition that is appropriate. Second, the arrows are still not in place for the north side. So know that we've spoke on that before, but wanted to again bring attention to the fact that Northside is without a straight across arrow. And then my husband is going to speak. Right here. </w:t>
      </w:r>
    </w:p>
    <w:p>
      <w:r>
        <w:t xml:space="preserve">11:20      (Speaker F)  Chairman Morgan, Chairman Morgan, Board members and District Manager, we appreciate that opportunity to speak today to address the board regarding the CDD parking policy and the HOA enforcement agreement and the towing procedures now being implemented within our community. First, we want to acknowledge that we understand and support the goal of improving safety. Safe roadways, clear access and protecting residents, pedestrians and emergency access are priorities we all share. Our concern is not with the goal of the safety. Our concern is with the confusion, unintended consequences and lack of clarity surrounding the implementations of this new enforcement structure and how it impacts the homeowners. After reviewing the CDD parking rules, the parking and towing enforcement agreement between the CDD and the HOA and the towing agreement with Bolton's Towing, we understand that CDD established the parking rules. The HOA is administrating enforcement on behalf of the CD and towing must occur through and authorized process. However, many residents do not understand who has enforced authority, how violations are determined, what steps occur before towing, or what process exists if a homeowner believes enforcement was applied incorrectly. We also ask that the Board to recognize that this enforcement structure only became effective on May 12, 2026. For many homeowners, this represents a significant change from the expectations established by the governing documents, cc's and ours and bylaws that exist when they purchase their homes. A policy of this magnitude requires not only enforcement but also proactive communication, education, and consideration of unintended impacts before penalties and towing actions affect residents. For example, some owners purchase corner lots with double gates and have boats, trailers, or recreational items stored within the yards in a manner permitted by the existing governing documents. These homeowners are now facing situations where vehicles parked in the area that are previously accepted by restrict access to their own property, creating a significant burden in limiting the particular use of their property. We also believe the Board should evaluate whether the current enforcement approach is addressing the actual safety issues residents and experience. These are areas where long stretches of roadway where vehicles travel at speeds that do not appear consistent with opposed to 25 miles an hour speed limit. the same time, vehicles parked too close to corners can reduce visibility and and create safety concerns for drivers, pedestrians, and children navigating intersections. These examples suggest that one size fits all approach may not address a specific safety concern within our community. We respectively ask the board to consider a balanced approach. First, provide clear communication to residents explaining the enforcement process, including who receives complaints, who verifies violation, who authorized towing, and how residents can ask or seek review of an enforcement action. Second, evaluate the unintended impacts on homeowners who relied on the governing documents that were in place when they purchased their homes. Third, focus enforcement efforts and actual safety concerns such as blocked sign, blocked sight lines, unsafe parking locations, and speeding concerns. By avoiding unnecessary hardships for residents who believe they were complying with the rules governing their property, we believe this community can achieve both safety and fairness. A successful policy should improve the quality of life for residents while also respecting the expectations homeowners had when they came to choose to make ranches at Lake McCloy, their home. Thank you for your time and your consideration of the concerns of the residents you serve. </w:t>
      </w:r>
    </w:p>
    <w:p>
      <w:r>
        <w:t xml:space="preserve">14:48      (Speaker A)  All right, thank you. Mr. Hazelman, are there any other public comments? If so, please use the raise hand function. </w:t>
      </w:r>
    </w:p>
    <w:p>
      <w:r>
        <w:t xml:space="preserve">14:56      (Speaker B)  Right. </w:t>
      </w:r>
    </w:p>
    <w:p>
      <w:r>
        <w:t xml:space="preserve">14:56      (Speaker A)  I do not see any other hands raised. So we will move on to the next agenda item. These various topics regarding parking rules and enforcement development matters, as well as the traffic calming matters can be addressed under staff reports. Board members, the next agenda item is item number three. This is approval of the minutes from the June 9, 2026 Board of Supervisors meeting. Included on page five is a draft of the meeting minutes. If there's no corrections from board members, do we have a motion to approve as presented? Motion and a second Second. All in favor of approval, say aye. Opposed? Motion carries unanimously. For the record, Supervisor Rob Bonet is attending the meeting on Zoom and all board action includes his participation. He has been present since the public comment period. Board members, the next item on the agenda, we have two public hearings. One to adopt the budget and a public hearing for the special assessments. Do we have a motion to adopt or. I'm sorry, a motion to open the public hearing for this resolution 2026. 08 adopting your budget, make a motion. And a second. Second. All in favor of opening the public hearing, say aye. All right. The public hearing is open. Board members, we are required to take public comment regarding the budget adoption for fiscal year 2027. Would you like for me to do a brief overview of the budget? I know that board members have sat through a bud line by line, and I know you know we're on limited time. How would you like to proceed? We can either take public comment, then go to board discussion and action, or I can do a brief presentation and then take public comment. </w:t>
      </w:r>
    </w:p>
    <w:p>
      <w:r>
        <w:t xml:space="preserve">16:47      (Speaker C)  Well, since we've reviewed the budget in detail over several previous meetings, let's do a brief overview. </w:t>
      </w:r>
    </w:p>
    <w:p>
      <w:r>
        <w:t xml:space="preserve">16:54      (Speaker A)  Okay. </w:t>
      </w:r>
    </w:p>
    <w:p>
      <w:r>
        <w:t xml:space="preserve">16:54      (Speaker C)  And then we'll open it to public comment, if there is any. </w:t>
      </w:r>
    </w:p>
    <w:p>
      <w:r>
        <w:t xml:space="preserve">16:57      (Speaker A)  Alrighty. Board members, included in your agenda packet is Resolution 2208. This adopts your fiscal year 2027 budget and appropriates funds. Fiscal year 2027 starts October 1, 2026, and goes through September 30, 2027. As mentioned, the board previously met, reviewed a proposed budget and approved a proposed budget. There have been no substantive changes since the board reviewed your proposed budget. There have been some adjustments regarding </w:t>
      </w:r>
    </w:p>
    <w:p>
      <w:r>
        <w:t xml:space="preserve">17:32      (Speaker C)  field </w:t>
      </w:r>
    </w:p>
    <w:p>
      <w:r>
        <w:t xml:space="preserve">17:32      (Speaker A)  expenses for north, north, south and east, which I'll go over in detail. For fiscal year 2027, the proposed revenue is $851,156. This includes the assessments that are on the tax roll as well as a direct assessment for one parcel. The expenses are balanced. You'll see your total expenses are $851,156. The area of the budget where you see the most substantial increase are for your field expenses. The field expenses for fiscal year 2027 include not only the north section of branches, but north, south and east now that there's been additional development, additional areas of landscaping, additional areas of paying for streetlights. So those are the factors that are driving up the assessment increase. You'll see that for fiscal year 2026, the gross per unit assessment was $681.41, whereas for fiscal year 2027, the proposed amount is $787. This is an annual assessment. So this is an assessment that's one time per year on the Polk county tax bill collected through the taxes. There is a detailed narrative included in the agenda packet online which describes exactly what is comprising each line item. And at this time, would the board like to take public comment? All right. If there's any members of the public who have a comment regarding the fiscal year 2027 budget adoption, please use the raise hand function. I don't see any hands raised. Do we have a motion to close the public hearing? </w:t>
      </w:r>
    </w:p>
    <w:p>
      <w:r>
        <w:t xml:space="preserve">19:17      (Speaker C)  So. </w:t>
      </w:r>
    </w:p>
    <w:p>
      <w:r>
        <w:t xml:space="preserve">19:18      (Speaker A)  And a second. All in favor of closing the public hearing, say I opposed. Motion carries unanimously. Board members, if there's no additional discussion, is there a motion to adopt Resolution 22608? </w:t>
      </w:r>
    </w:p>
    <w:p>
      <w:r>
        <w:t xml:space="preserve">19:33      (Speaker C)  Make a motion. </w:t>
      </w:r>
    </w:p>
    <w:p>
      <w:r>
        <w:t xml:space="preserve">19:33      (Speaker A)  And a second second. All in favor of adopting Resolution 26 08, say I opposed. Motion carries unanimously. Do we. Now that we approved a budget, we have to fund it. The way that we're proposing to fund it is with assessments on the Polk county property tax bill. The DD fees would be in the non ad valorem section, the operations and maintenance fees, as well as authorizing the collection of the debt service fees. Do we have a motion to open the public hearing on special assessments? And a second second. All in favor of vote me in the public hearing, say aye. Motion carries. Board members, we are required to take public comment. There's generally not a lot of public comment regarding this special assessments, but this is an opportunity. If anyone's in attendance and would like to make a comment, please use the raise hand function. I do not see any hands raised. Is there a motion to close the public hearing? </w:t>
      </w:r>
    </w:p>
    <w:p>
      <w:r>
        <w:t xml:space="preserve">20:29      (Speaker C)  Thank you. </w:t>
      </w:r>
    </w:p>
    <w:p>
      <w:r>
        <w:t xml:space="preserve">20:30      (Speaker A)  And a second second. All in favor of closing the public hearing, say I. The public hearing is closed. Board members, resolution 2029. 2209 imposes the operations and maintenance fees as outlined in your budget. Being $787 a unit, it authorizes the imposition and collection of the operations and maintenance fee. This resolution also authorizes the collection of the debt service fees that were imposed at the time that the bonds were issued. Is there a motion to adopt Resolution 2026 09? Make a motion and a second. Second all in favor of approval say aye. Motion carries. All right, Board members, the next item is item number six. This is consideration of resolution 202610 adopting your fiscal year 2027 meeting schedule. Board members, this meeting schedule is contemplated to be the second Tuesday of each month at 10am following your existing meeting schedule. Meetings are subject to being canceled should there be a lack of agenda items. </w:t>
      </w:r>
    </w:p>
    <w:p>
      <w:r>
        <w:t xml:space="preserve">21:32      (Speaker C)  Continuing motion to approve. </w:t>
      </w:r>
    </w:p>
    <w:p>
      <w:r>
        <w:t xml:space="preserve">21:34      (Speaker A)  Second all in favor of approval say aye. Motion carries unanimously. Board members, we do have staff reports scheduled today. We have both Mark Watts and Kelsey attending online. Mark or Kelsey, do you have a report under attorney's report and if you had any comments regarding any matters that were brought up during the public comment period, that would be appropriate as well? </w:t>
      </w:r>
    </w:p>
    <w:p>
      <w:r>
        <w:t xml:space="preserve">21:58      (Speaker B)  Sure. </w:t>
      </w:r>
    </w:p>
    <w:p>
      <w:r>
        <w:t xml:space="preserve">21:58      (Speaker G)  Thanks Trisha. It's Mark Watts here. No, I appreciate the comments from the Hazelmans and Ms. Lawton. You know, during public comment section regarding the roadways within the district boundaries. You know, as we we previously opined and you know both the plats and the follow up deeds transferred the roads to the district. So it is, you know, the district's responsibility to, you know, operate and maintain the roads. You know, as, as the board I think is aware the district doesn't have any traffic, you know, policing authority. So that is something that we very much will need to coordinate with the Polk County Sheriff's Office and the city of Eagle Lake is appropriate. There are certainly mechanisms as any particular issues arise that would allow us to enter into agreements and work with them with regard to any adjustments that are necessary with regard to the operation of the roadways. You know, as the board may direct staff to kind of follow up with those agencies and work on those types of agreements. So happy to, happy to work on that or answer any questions the board may have on that with regard to the parking policy. Comments. You know, as you're aware, when we adopted the policy, it was an acknowledgement that there needed to be a policy of some sort. It is adopted as a rule. So that is subject to ongoing revision and adjustment as the board may direct down the road depending on, you know, kind of how things play out with regard to the the operation. So Happy to answer any questions you might have. </w:t>
      </w:r>
    </w:p>
    <w:p>
      <w:r>
        <w:t xml:space="preserve">23:34      (Speaker C)  Thanks Mark. </w:t>
      </w:r>
    </w:p>
    <w:p>
      <w:r>
        <w:t xml:space="preserve">23:35      (Speaker F)  Thanks. </w:t>
      </w:r>
    </w:p>
    <w:p>
      <w:r>
        <w:t xml:space="preserve">23:37      (Speaker A)  Would board members want any other updates from the legal staff? All right, if there's no questions for the legal staff we'll move on to engineers report. We do have Rick Welch attending on zoom. Good morning, Rick. </w:t>
      </w:r>
    </w:p>
    <w:p>
      <w:r>
        <w:t xml:space="preserve">23:50      (Speaker B)  Good morning. I really don't have any new agenda items. I did take note of some items that have not been done yet like the striping and some of the ADA issues. So I will make an effort to work through the Lennar team and then report back through staff to kind of give a realistic expectation as to when those items be completed at the next meeting. </w:t>
      </w:r>
    </w:p>
    <w:p>
      <w:r>
        <w:t xml:space="preserve">24:17      (Speaker A)  Any questions for Rick? </w:t>
      </w:r>
    </w:p>
    <w:p>
      <w:r>
        <w:t xml:space="preserve">24:19      (Speaker C)  Rick, haven't we been working on that straight ahead arrow for quite a while. What's it. </w:t>
      </w:r>
    </w:p>
    <w:p>
      <w:r>
        <w:t xml:space="preserve">24:27      (Speaker B)  I'm not sure what the holdup is. It's a simple application of of thermoplastic </w:t>
      </w:r>
    </w:p>
    <w:p>
      <w:r>
        <w:t xml:space="preserve">24:34      (Speaker C)  and the ball is in Lennar's court </w:t>
      </w:r>
    </w:p>
    <w:p>
      <w:r>
        <w:t xml:space="preserve">24:37      (Speaker B)  on that and or jmhc. </w:t>
      </w:r>
    </w:p>
    <w:p>
      <w:r>
        <w:t xml:space="preserve">24:41      (Speaker C)  Yeah that would be Lenar. Okay. All right. So it's. It's legal for us to put it there. We can. We can put. </w:t>
      </w:r>
    </w:p>
    <w:p>
      <w:r>
        <w:t xml:space="preserve">24:48      (Speaker B)  Yeah, it's in the approved plans. It's been in there from the beginning or since we amended the approved plans to include that. Yeah. </w:t>
      </w:r>
    </w:p>
    <w:p>
      <w:r>
        <w:t xml:space="preserve">24:57      (Speaker C)  All right. Thank you. Thanks Rick. </w:t>
      </w:r>
    </w:p>
    <w:p>
      <w:r>
        <w:t xml:space="preserve">25:02      (Speaker A)  If there's no other questions for Rick, we'll move on to field managers report. Alan Bailey is here to present a report included on page 65 also has an update regarding the JMCH work on the depression that was evolved rapidly. </w:t>
      </w:r>
    </w:p>
    <w:p>
      <w:r>
        <w:t xml:space="preserve">25:18      (Speaker C)  Yes, first thing the all the speed limit signs are approved and placed into the community. This office will help overall everyone needed to know what speed limit is throughout the district. That said at 25 the missing parking assignment that was knocked over has been placed back up and so now the whole work that was planned is completed. As for the road depression on Deepwater Circle JMC has finished that work there on that one section near the manhole. They were out there the same day when the report happened to to get that work going. Overall landscape is looking well. Specifically in the east side park where we're having issues with those crate models being broken off. They actually are. They seem to be not being touched and they're coming back in which is good. Our general service is keeping up with the dog stations the trash receptacles and then our our ponder overall doing well it's everything is still low and the high heat is obviously a waiting around for blooms but the our aquatic maintenance team is being well well well diligent and making sure trying to keep those down. As for likes and as for the depressions, that. That wasn't. Was dressed much. Am I see. Thank you. </w:t>
      </w:r>
    </w:p>
    <w:p>
      <w:r>
        <w:t xml:space="preserve">26:41      (Speaker A)  Any questions for Alan? All right. If not under district manager's report, I do have a few items for board attention before we get there. I will just go back to the public comment and seek input for the board in case there's any direction to sadaft. In addition to the road ownership and the law enforcement being the responsibility of Polk County Sheriff's Office, there were some questions that came up regarding traffic calming options that potentially the board could implement. I have told citizens that at this time there's no specific funding set aside for traffic calming. Traffic calming is in the arena of radar display signs, speed bumps, any of those devices. Our firm does have a memorandum, a general memorandum that overviews the pros and cons for different traffic calming options. If that's something that the board would ever want to review, we'd be happy to, you know, provide that to the board. There were also comments that the attorney addressed. So I think everything has been, you know, basically addressed. Regarding the parking rules, There were some protracted questions regarding enforcement. As board members are aware, the district approved an agreement with the HOA for enforcement. The HOA staff have been very involved, very present. They have asked great questions. For the record, there is one area that is not currently being enforced which is under heavy construction, and the parking signs have not yet been installed there. So other than that, the parking rules are implemented and being enforced by the HOA with the caveat that one section under heavy construction does not yet have signs installed. </w:t>
      </w:r>
    </w:p>
    <w:p>
      <w:r>
        <w:t xml:space="preserve">28:28      (Speaker C)  Has the HOA CBD received any complaints about the enforcement? You know, are we towing people or. </w:t>
      </w:r>
    </w:p>
    <w:p>
      <w:r>
        <w:t xml:space="preserve">28:36      (Speaker A)  There were more questions. We have received questions, and in each circumstance, the homeowners association management team have been copied. So although I do respond or provide a copy of the enforcement agreement, largely the HOA is being very hands on with the management of the parking rules and the enforcement of the parking rules. </w:t>
      </w:r>
    </w:p>
    <w:p>
      <w:r>
        <w:t xml:space="preserve">28:58      (Speaker C)  Do we know if people are actually getting towed? </w:t>
      </w:r>
    </w:p>
    <w:p>
      <w:r>
        <w:t xml:space="preserve">29:02      (Speaker A)  I have not requested a towing report, but I can request that and provide that to the board if that's something you'd want to have reported. </w:t>
      </w:r>
    </w:p>
    <w:p>
      <w:r>
        <w:t xml:space="preserve">29:11      (Speaker C)  Just curious to see what's going on on. </w:t>
      </w:r>
    </w:p>
    <w:p>
      <w:r>
        <w:t xml:space="preserve">29:14      (Speaker A)  We do have one of the members of the HOA management team attending on Zoom. Would board members want for me to get input from the HOA management team at this time? Okay. </w:t>
      </w:r>
    </w:p>
    <w:p>
      <w:r>
        <w:t xml:space="preserve">29:25      (Speaker C)  For reference. </w:t>
      </w:r>
    </w:p>
    <w:p>
      <w:r>
        <w:t xml:space="preserve">29:26      (Speaker A)  Okay. </w:t>
      </w:r>
    </w:p>
    <w:p>
      <w:r>
        <w:t xml:space="preserve">29:26      (Speaker B)  All right. </w:t>
      </w:r>
    </w:p>
    <w:p>
      <w:r>
        <w:t xml:space="preserve">29:28      (Speaker A)  Well, let me. Let me find out and I can report to the board under separate cover regarding any towing that has occurred. There has been persistent communication over multiple Months regarding the parking rules being adopted and implemented and the parking. The towing, parking signs. So this has been. There's been a long Runway for the enforcement of these parking rules. We'll also coordinate a communication to go out from the HOA about maybe the confusion of how it's being enforced. </w:t>
      </w:r>
    </w:p>
    <w:p>
      <w:r>
        <w:t xml:space="preserve">29:58      (Speaker E)  Yeah. </w:t>
      </w:r>
    </w:p>
    <w:p>
      <w:r>
        <w:t xml:space="preserve">29:58      (Speaker A)  So we can put that together and make sure there's some clarity on, you know, who to make complaints to, what the avenue is to do that. </w:t>
      </w:r>
    </w:p>
    <w:p>
      <w:r>
        <w:t xml:space="preserve">30:07      (Speaker C)  So. </w:t>
      </w:r>
    </w:p>
    <w:p>
      <w:r>
        <w:t xml:space="preserve">30:08      (Speaker A)  And that was included with the last CDD communication. But I. Supervisor Dudley, I agree that that would be helpful to maybe provide more details under the umbrella of hoa, since that seems to be where the questions are at this time. Should be a reoccurring communication, probably. That makes sense. All right. I believe that addresses the issues that were brought to the board's attention during public comments. So we'll move back to the agenda items. Board members, included in your agenda packet is item number D1. This is approval of the check register from 6-3-6. The total amount is $242,618.15. I'm happy to answer any questions. Should there be any questions? If there's no questions, is there a motion to approve as presented. </w:t>
      </w:r>
    </w:p>
    <w:p>
      <w:r>
        <w:t xml:space="preserve">30:58      (Speaker C)  Alan. Will, where is area B for the one year monthly maintenance by Stillwater? I'm assuming, is that the lakefront? The lakefront, yes. Okay. Yeah. </w:t>
      </w:r>
    </w:p>
    <w:p>
      <w:r>
        <w:t xml:space="preserve">31:07      (Speaker A)  So they're just dealing the CDD portion. </w:t>
      </w:r>
    </w:p>
    <w:p>
      <w:r>
        <w:t xml:space="preserve">31:10      (Speaker C)  Yeah. That's for the control of the very small section right in front of that invasives on the actual waterfront. Yeah. Okay. That's what I thought. Okay. Everybody else good with the budget? </w:t>
      </w:r>
    </w:p>
    <w:p>
      <w:r>
        <w:t xml:space="preserve">31:19      (Speaker B)  Yeah. </w:t>
      </w:r>
    </w:p>
    <w:p>
      <w:r>
        <w:t xml:space="preserve">31:20      (Speaker A)  And a second second. All in favor of approval, say aye. Motion carries. Board members, the next item on the agenda are your unaudited financials through the end of May. These are provided for informational purposes only. The combined balance sheet is on page 76. No board action is required. The next item on the agenda are the goals and objectives. Each special district in Florida is required to adopt annual goals and objectives. Included in your agenda packet are the proposed goals and objectives for fiscal year 2027. You'll see that these are laid out starting on page 90 in the areas of community communication and engagement, infrastructure and facilities, maintenance, district financial transparency and accountability. Board members. These are statutory requirements. The most efficient way for the district to meet these requirements is by identifying areas that the board is already engaged in and that staff is already engaged in. So you'll see that these are proposed goals for the upcoming fiscal year in compliance with Florida statutes, but that are part of the business protocols that the district has already engaged in make a motion to approve. And a second. Second. All in favor of approval, say aye. And that motion carried unanimously. And then under district manager's report, we also have a motion to authorize the chair to execute the fiscal year 2026 goals and objectives. We're required to report on the goals and objectives and then post them on the district's website by December 1, 2026. Approving the chair to execute simply authorizes Chairman Morgan to execute the final form of the report so we can get that posted on the website. Is there a motion to authorize the chair to execute the goals and objectives? And a second. Second. All in favor of approval, say aye. Opposed? Motion carries unanimously. Any further updates from district council or district engineer regarding property convey conveyance or permit transfers? </w:t>
      </w:r>
    </w:p>
    <w:p>
      <w:r>
        <w:t xml:space="preserve">33:26      (Speaker G)  No further update at this moment. </w:t>
      </w:r>
    </w:p>
    <w:p>
      <w:r>
        <w:t xml:space="preserve">33:28      (Speaker A)  Okay. </w:t>
      </w:r>
    </w:p>
    <w:p>
      <w:r>
        <w:t xml:space="preserve">33:30      (Speaker C)  Are we all good, Will, on everything? We're all in. </w:t>
      </w:r>
    </w:p>
    <w:p>
      <w:r>
        <w:t xml:space="preserve">33:33      (Speaker B)  I think we have some forms over Leonard or actually the land bank to sign off on as far as the transfer goes. </w:t>
      </w:r>
    </w:p>
    <w:p>
      <w:r>
        <w:t xml:space="preserve">33:41      (Speaker C)  Yeah. So how long have those been out? </w:t>
      </w:r>
    </w:p>
    <w:p>
      <w:r>
        <w:t xml:space="preserve">33:46      (Speaker B)  Not too long. We had a little bit of a hang up on the permitting along the lake front with the amenity doc, </w:t>
      </w:r>
    </w:p>
    <w:p>
      <w:r>
        <w:t xml:space="preserve">33:56      (Speaker C)  but </w:t>
      </w:r>
    </w:p>
    <w:p>
      <w:r>
        <w:t xml:space="preserve">33:56      (Speaker B)  I'll follow up on that. And because it's been out about week 10 days. </w:t>
      </w:r>
    </w:p>
    <w:p>
      <w:r>
        <w:t xml:space="preserve">34:02      (Speaker C)  All right. If it hangs out much longer, let Will or myself know so we can. </w:t>
      </w:r>
    </w:p>
    <w:p>
      <w:r>
        <w:t xml:space="preserve">34:06      (Speaker B)  All right, we'll get it done. </w:t>
      </w:r>
    </w:p>
    <w:p>
      <w:r>
        <w:t xml:space="preserve">34:11      (Speaker A)  And if there's no other questions, under construction, funds and requisitions, board members, included in your agenda pack on page 100 is requisition number 13. This is for Tracer Technologies. The amount of $3,150. It has been executed in process, subject to ratification by the board. I'm speaking. A motion for the board to ratify. Make a motion and a second. Second. All in favor of ratifications? Aye. Motion carries unanimously. Any other business or supervisor requests? </w:t>
      </w:r>
    </w:p>
    <w:p>
      <w:r>
        <w:t xml:space="preserve">34:41      (Speaker C)  Motion to adjourn. </w:t>
      </w:r>
    </w:p>
    <w:p>
      <w:r>
        <w:t xml:space="preserve">34:41      (Speaker A)  And a second. Check it. All in favor of adjourning, say aye. Opposed? Motion carries unanimously. It is 10:33am thank you, staff members. We are signing off. </w:t>
      </w:r>
    </w:p>
    <w:p>
      <w:r>
        <w:t xml:space="preserve">34:50      (Speaker B)  Zoom. </w:t>
      </w:r>
    </w:p>
    <w:p>
      <w:r>
        <w:t xml:space="preserve">34:51      (Speaker A)  Have a great day. Thank you, members of the public.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